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D0FFD" w14:textId="77777777" w:rsidR="00006691" w:rsidRDefault="007639E5">
      <w:pPr>
        <w:rPr>
          <w:lang w:val="en-AU"/>
        </w:rPr>
      </w:pPr>
      <w:r>
        <w:rPr>
          <w:lang w:val="en-AU"/>
        </w:rPr>
        <w:t xml:space="preserve">Measuring Stress </w:t>
      </w:r>
      <w:r w:rsidR="00DF3CE9">
        <w:rPr>
          <w:lang w:val="en-AU"/>
        </w:rPr>
        <w:t xml:space="preserve">2017 </w:t>
      </w:r>
      <w:bookmarkStart w:id="0" w:name="_GoBack"/>
      <w:bookmarkEnd w:id="0"/>
    </w:p>
    <w:p w14:paraId="1B7B540C" w14:textId="77777777" w:rsidR="00DC7CB4" w:rsidRDefault="005404C4">
      <w:pPr>
        <w:rPr>
          <w:lang w:val="en-AU"/>
        </w:rPr>
      </w:pPr>
      <w:r>
        <w:rPr>
          <w:lang w:val="en-AU"/>
        </w:rPr>
        <w:t xml:space="preserve">Whilst we all </w:t>
      </w:r>
      <w:r w:rsidR="00DC7CB4">
        <w:rPr>
          <w:lang w:val="en-AU"/>
        </w:rPr>
        <w:t>have individual</w:t>
      </w:r>
      <w:r>
        <w:rPr>
          <w:lang w:val="en-AU"/>
        </w:rPr>
        <w:t xml:space="preserve"> thresholds for feeling “</w:t>
      </w:r>
      <w:r w:rsidR="00DC7CB4">
        <w:rPr>
          <w:lang w:val="en-AU"/>
        </w:rPr>
        <w:t>s</w:t>
      </w:r>
      <w:r>
        <w:rPr>
          <w:lang w:val="en-AU"/>
        </w:rPr>
        <w:t>tressed</w:t>
      </w:r>
      <w:r w:rsidR="00DC7CB4">
        <w:rPr>
          <w:lang w:val="en-AU"/>
        </w:rPr>
        <w:t>”,</w:t>
      </w:r>
      <w:r>
        <w:rPr>
          <w:lang w:val="en-AU"/>
        </w:rPr>
        <w:t xml:space="preserve"> most would agree it is not a comfortable </w:t>
      </w:r>
      <w:r w:rsidR="00DC7CB4">
        <w:rPr>
          <w:lang w:val="en-AU"/>
        </w:rPr>
        <w:t>feeling. Whilst</w:t>
      </w:r>
      <w:r w:rsidR="009033CE">
        <w:rPr>
          <w:lang w:val="en-AU"/>
        </w:rPr>
        <w:t xml:space="preserve"> it is tempting </w:t>
      </w:r>
      <w:r w:rsidR="00DC7CB4">
        <w:rPr>
          <w:lang w:val="en-AU"/>
        </w:rPr>
        <w:t>to conclude</w:t>
      </w:r>
      <w:r w:rsidR="009033CE">
        <w:rPr>
          <w:lang w:val="en-AU"/>
        </w:rPr>
        <w:t xml:space="preserve"> that we always “know” that we are stressed, there are a significant number of individuals who have no </w:t>
      </w:r>
      <w:r w:rsidR="00DC7CB4">
        <w:rPr>
          <w:lang w:val="en-AU"/>
        </w:rPr>
        <w:t>subjective experience of</w:t>
      </w:r>
      <w:r w:rsidR="009033CE">
        <w:rPr>
          <w:lang w:val="en-AU"/>
        </w:rPr>
        <w:t xml:space="preserve"> </w:t>
      </w:r>
      <w:r w:rsidR="00DC7CB4">
        <w:rPr>
          <w:lang w:val="en-AU"/>
        </w:rPr>
        <w:t>stress,</w:t>
      </w:r>
      <w:r w:rsidR="00230D36">
        <w:rPr>
          <w:lang w:val="en-AU"/>
        </w:rPr>
        <w:t xml:space="preserve"> yet </w:t>
      </w:r>
      <w:r w:rsidR="00DC7CB4">
        <w:rPr>
          <w:lang w:val="en-AU"/>
        </w:rPr>
        <w:t>physiologically</w:t>
      </w:r>
      <w:r w:rsidR="00230D36">
        <w:rPr>
          <w:lang w:val="en-AU"/>
        </w:rPr>
        <w:t xml:space="preserve"> one can demonstrate a </w:t>
      </w:r>
      <w:r w:rsidR="00DC7CB4">
        <w:rPr>
          <w:lang w:val="en-AU"/>
        </w:rPr>
        <w:t>hyper-aroused</w:t>
      </w:r>
      <w:r w:rsidR="00230D36">
        <w:rPr>
          <w:lang w:val="en-AU"/>
        </w:rPr>
        <w:t xml:space="preserve"> state</w:t>
      </w:r>
      <w:r w:rsidR="00DC7CB4">
        <w:rPr>
          <w:lang w:val="en-AU"/>
        </w:rPr>
        <w:t xml:space="preserve"> in  that person . Is</w:t>
      </w:r>
      <w:r w:rsidR="00230D36">
        <w:rPr>
          <w:lang w:val="en-AU"/>
        </w:rPr>
        <w:t xml:space="preserve"> this a </w:t>
      </w:r>
      <w:r w:rsidR="00DC7CB4">
        <w:rPr>
          <w:lang w:val="en-AU"/>
        </w:rPr>
        <w:t xml:space="preserve">problem? </w:t>
      </w:r>
    </w:p>
    <w:p w14:paraId="655422DA" w14:textId="77777777" w:rsidR="00DC7CB4" w:rsidRDefault="00DC7CB4">
      <w:pPr>
        <w:rPr>
          <w:lang w:val="en-AU"/>
        </w:rPr>
      </w:pPr>
    </w:p>
    <w:p w14:paraId="67CA04DF" w14:textId="77777777" w:rsidR="00F9411B" w:rsidRDefault="00230D36">
      <w:pPr>
        <w:rPr>
          <w:lang w:val="en-AU"/>
        </w:rPr>
      </w:pPr>
      <w:r>
        <w:rPr>
          <w:lang w:val="en-AU"/>
        </w:rPr>
        <w:t xml:space="preserve">To answer this </w:t>
      </w:r>
      <w:r w:rsidR="00DC7CB4">
        <w:rPr>
          <w:lang w:val="en-AU"/>
        </w:rPr>
        <w:t>it’s</w:t>
      </w:r>
      <w:r>
        <w:rPr>
          <w:lang w:val="en-AU"/>
        </w:rPr>
        <w:t xml:space="preserve"> important to look at the effects of stress on the </w:t>
      </w:r>
      <w:r w:rsidR="00DC7CB4">
        <w:rPr>
          <w:lang w:val="en-AU"/>
        </w:rPr>
        <w:t xml:space="preserve">body. </w:t>
      </w:r>
      <w:r>
        <w:rPr>
          <w:lang w:val="en-AU"/>
        </w:rPr>
        <w:t xml:space="preserve">An aroused state is reflected physiologically </w:t>
      </w:r>
      <w:r w:rsidR="00B87B0F">
        <w:rPr>
          <w:lang w:val="en-AU"/>
        </w:rPr>
        <w:t>in 3</w:t>
      </w:r>
      <w:r>
        <w:rPr>
          <w:lang w:val="en-AU"/>
        </w:rPr>
        <w:t xml:space="preserve"> body systems. </w:t>
      </w:r>
      <w:r w:rsidR="00B87B0F">
        <w:rPr>
          <w:lang w:val="en-AU"/>
        </w:rPr>
        <w:t>Firstly,</w:t>
      </w:r>
      <w:r w:rsidR="00F9411B">
        <w:rPr>
          <w:lang w:val="en-AU"/>
        </w:rPr>
        <w:t xml:space="preserve"> h</w:t>
      </w:r>
      <w:r w:rsidR="00DC7CB4">
        <w:rPr>
          <w:lang w:val="en-AU"/>
        </w:rPr>
        <w:t>ormonally,</w:t>
      </w:r>
      <w:r>
        <w:rPr>
          <w:lang w:val="en-AU"/>
        </w:rPr>
        <w:t xml:space="preserve"> cortisol and adrenaline are released. These can cause high blood pressure, high blood sugar and cortisol has been implicated in contributing to fat deposition </w:t>
      </w:r>
      <w:r w:rsidR="00DC7CB4">
        <w:rPr>
          <w:lang w:val="en-AU"/>
        </w:rPr>
        <w:t>around one’s</w:t>
      </w:r>
      <w:r>
        <w:rPr>
          <w:lang w:val="en-AU"/>
        </w:rPr>
        <w:t xml:space="preserve"> </w:t>
      </w:r>
      <w:r w:rsidR="00DC7CB4">
        <w:rPr>
          <w:lang w:val="en-AU"/>
        </w:rPr>
        <w:t xml:space="preserve">abdomen. Secondly the immune system can be adversely affected The classic example is the recognised increased frequency of viral illnesses  that marathon runners get after  their race- even ‘good stress’ can have negative  implications for the body!! Whilst a </w:t>
      </w:r>
      <w:r w:rsidR="00F9411B">
        <w:rPr>
          <w:lang w:val="en-AU"/>
        </w:rPr>
        <w:t>strong</w:t>
      </w:r>
      <w:r w:rsidR="00DC7CB4">
        <w:rPr>
          <w:lang w:val="en-AU"/>
        </w:rPr>
        <w:t xml:space="preserve"> link between cancers and chronic stress has not been established, there is emerging evidence that chronic severe stress </w:t>
      </w:r>
      <w:r w:rsidR="00B87B0F">
        <w:rPr>
          <w:lang w:val="en-AU"/>
        </w:rPr>
        <w:t>is implicated</w:t>
      </w:r>
      <w:r w:rsidR="00DC7CB4">
        <w:rPr>
          <w:lang w:val="en-AU"/>
        </w:rPr>
        <w:t xml:space="preserve"> in healing (or lack thereof) of established cancers and possibly in the onset of cancers. </w:t>
      </w:r>
      <w:r w:rsidR="00967E64">
        <w:rPr>
          <w:lang w:val="en-AU"/>
        </w:rPr>
        <w:t xml:space="preserve">There is a more established link with coronary </w:t>
      </w:r>
      <w:r w:rsidR="00DC7CB4">
        <w:rPr>
          <w:lang w:val="en-AU"/>
        </w:rPr>
        <w:t>artery</w:t>
      </w:r>
      <w:r w:rsidR="00967E64">
        <w:rPr>
          <w:lang w:val="en-AU"/>
        </w:rPr>
        <w:t xml:space="preserve"> disease and stroke </w:t>
      </w:r>
      <w:r w:rsidR="00DC7CB4">
        <w:rPr>
          <w:lang w:val="en-AU"/>
        </w:rPr>
        <w:t xml:space="preserve">risk. This is mediated in part </w:t>
      </w:r>
      <w:r w:rsidR="00B87B0F">
        <w:rPr>
          <w:lang w:val="en-AU"/>
        </w:rPr>
        <w:t>at least</w:t>
      </w:r>
      <w:r w:rsidR="00F9411B">
        <w:rPr>
          <w:lang w:val="en-AU"/>
        </w:rPr>
        <w:t>,</w:t>
      </w:r>
      <w:r w:rsidR="00DC7CB4">
        <w:rPr>
          <w:lang w:val="en-AU"/>
        </w:rPr>
        <w:t xml:space="preserve"> by the third body </w:t>
      </w:r>
      <w:r w:rsidR="00B87B0F">
        <w:rPr>
          <w:lang w:val="en-AU"/>
        </w:rPr>
        <w:t>system,</w:t>
      </w:r>
      <w:r w:rsidR="00DC7CB4">
        <w:rPr>
          <w:lang w:val="en-AU"/>
        </w:rPr>
        <w:t xml:space="preserve"> </w:t>
      </w:r>
      <w:r w:rsidR="00B87B0F">
        <w:rPr>
          <w:lang w:val="en-AU"/>
        </w:rPr>
        <w:t>the sympathetic</w:t>
      </w:r>
      <w:r w:rsidR="00DC7CB4">
        <w:rPr>
          <w:lang w:val="en-AU"/>
        </w:rPr>
        <w:t xml:space="preserve"> nervous system, </w:t>
      </w:r>
      <w:r w:rsidR="00B87B0F">
        <w:rPr>
          <w:lang w:val="en-AU"/>
        </w:rPr>
        <w:t>which,</w:t>
      </w:r>
      <w:r w:rsidR="00F9411B">
        <w:rPr>
          <w:lang w:val="en-AU"/>
        </w:rPr>
        <w:t xml:space="preserve"> if over </w:t>
      </w:r>
      <w:r w:rsidR="00B87B0F">
        <w:rPr>
          <w:lang w:val="en-AU"/>
        </w:rPr>
        <w:t>activated,</w:t>
      </w:r>
      <w:r w:rsidR="00F9411B">
        <w:rPr>
          <w:lang w:val="en-AU"/>
        </w:rPr>
        <w:t xml:space="preserve"> leads </w:t>
      </w:r>
      <w:r w:rsidR="00B87B0F">
        <w:rPr>
          <w:lang w:val="en-AU"/>
        </w:rPr>
        <w:t>to high</w:t>
      </w:r>
      <w:r w:rsidR="00DC7CB4">
        <w:rPr>
          <w:lang w:val="en-AU"/>
        </w:rPr>
        <w:t xml:space="preserve"> blood pressure</w:t>
      </w:r>
      <w:r w:rsidR="00F9411B">
        <w:rPr>
          <w:lang w:val="en-AU"/>
        </w:rPr>
        <w:t xml:space="preserve">, high  </w:t>
      </w:r>
      <w:r w:rsidR="00DC7CB4">
        <w:rPr>
          <w:lang w:val="en-AU"/>
        </w:rPr>
        <w:t xml:space="preserve"> heart </w:t>
      </w:r>
      <w:r w:rsidR="00B87B0F">
        <w:rPr>
          <w:lang w:val="en-AU"/>
        </w:rPr>
        <w:t>rate,</w:t>
      </w:r>
      <w:r w:rsidR="00F9411B">
        <w:rPr>
          <w:lang w:val="en-AU"/>
        </w:rPr>
        <w:t xml:space="preserve"> </w:t>
      </w:r>
      <w:r w:rsidR="00B87B0F">
        <w:rPr>
          <w:lang w:val="en-AU"/>
        </w:rPr>
        <w:t>and reduced</w:t>
      </w:r>
      <w:r w:rsidR="00F9411B">
        <w:rPr>
          <w:lang w:val="en-AU"/>
        </w:rPr>
        <w:t xml:space="preserve"> heart </w:t>
      </w:r>
      <w:r w:rsidR="00B87B0F">
        <w:rPr>
          <w:lang w:val="en-AU"/>
        </w:rPr>
        <w:t>rate variability</w:t>
      </w:r>
      <w:r w:rsidR="00F9411B">
        <w:rPr>
          <w:lang w:val="en-AU"/>
        </w:rPr>
        <w:t>.</w:t>
      </w:r>
      <w:r w:rsidR="00DC7CB4">
        <w:rPr>
          <w:lang w:val="en-AU"/>
        </w:rPr>
        <w:t xml:space="preserve">  Chronic stress is linked </w:t>
      </w:r>
      <w:r w:rsidR="00B87B0F">
        <w:rPr>
          <w:lang w:val="en-AU"/>
        </w:rPr>
        <w:t>to an</w:t>
      </w:r>
      <w:r w:rsidR="00DC7CB4">
        <w:rPr>
          <w:lang w:val="en-AU"/>
        </w:rPr>
        <w:t xml:space="preserve"> increase in burden of cholesterol laden plaque inside arteries </w:t>
      </w:r>
      <w:r w:rsidR="00B87B0F">
        <w:rPr>
          <w:lang w:val="en-AU"/>
        </w:rPr>
        <w:t>(atherosclerosis) and</w:t>
      </w:r>
      <w:r w:rsidR="00DC7CB4">
        <w:rPr>
          <w:lang w:val="en-AU"/>
        </w:rPr>
        <w:t xml:space="preserve"> hence </w:t>
      </w:r>
      <w:r w:rsidR="00B87B0F">
        <w:rPr>
          <w:lang w:val="en-AU"/>
        </w:rPr>
        <w:t>higher heart</w:t>
      </w:r>
      <w:r w:rsidR="00DC7CB4">
        <w:rPr>
          <w:lang w:val="en-AU"/>
        </w:rPr>
        <w:t xml:space="preserve"> attack and stroke risk. </w:t>
      </w:r>
    </w:p>
    <w:p w14:paraId="4C29CCA2" w14:textId="77777777" w:rsidR="00F9411B" w:rsidRDefault="00F9411B" w:rsidP="00F9411B">
      <w:pPr>
        <w:rPr>
          <w:lang w:val="en-AU"/>
        </w:rPr>
      </w:pPr>
      <w:r>
        <w:rPr>
          <w:lang w:val="en-AU"/>
        </w:rPr>
        <w:t>I</w:t>
      </w:r>
      <w:r w:rsidR="004E45B0">
        <w:rPr>
          <w:lang w:val="en-AU"/>
        </w:rPr>
        <w:t>f</w:t>
      </w:r>
      <w:r>
        <w:rPr>
          <w:lang w:val="en-AU"/>
        </w:rPr>
        <w:t xml:space="preserve"> stress is damaging </w:t>
      </w:r>
      <w:r w:rsidR="00B87B0F">
        <w:rPr>
          <w:lang w:val="en-AU"/>
        </w:rPr>
        <w:t>on our</w:t>
      </w:r>
      <w:r>
        <w:rPr>
          <w:lang w:val="en-AU"/>
        </w:rPr>
        <w:t xml:space="preserve"> bodies by causing heart attacks, strokes and likely </w:t>
      </w:r>
      <w:r w:rsidR="00B87B0F">
        <w:rPr>
          <w:lang w:val="en-AU"/>
        </w:rPr>
        <w:t>cancers,</w:t>
      </w:r>
      <w:r>
        <w:rPr>
          <w:lang w:val="en-AU"/>
        </w:rPr>
        <w:t xml:space="preserve"> how can we best measure </w:t>
      </w:r>
      <w:r w:rsidR="00B87B0F">
        <w:rPr>
          <w:lang w:val="en-AU"/>
        </w:rPr>
        <w:t>it?</w:t>
      </w:r>
      <w:r>
        <w:rPr>
          <w:lang w:val="en-AU"/>
        </w:rPr>
        <w:t xml:space="preserve"> </w:t>
      </w:r>
      <w:r w:rsidR="004E45B0">
        <w:rPr>
          <w:lang w:val="en-AU"/>
        </w:rPr>
        <w:t xml:space="preserve"> </w:t>
      </w:r>
      <w:r>
        <w:rPr>
          <w:lang w:val="en-AU"/>
        </w:rPr>
        <w:t xml:space="preserve">The obvious answer is that we could ask people “do they feel stressed”, or also use a standardised questionnaire-  this is why we use the DASS (Depression, Anxiety , Stress Score) which doe s have some usefulness . However, it would be more compelling to have a test that is demonstrating physiological arousal and hence damage to the body as well  </w:t>
      </w:r>
    </w:p>
    <w:p w14:paraId="7A9C32B9" w14:textId="77777777" w:rsidR="00DE735C" w:rsidRDefault="00B55669">
      <w:pPr>
        <w:rPr>
          <w:lang w:val="en-AU"/>
        </w:rPr>
      </w:pPr>
      <w:r>
        <w:rPr>
          <w:lang w:val="en-AU"/>
        </w:rPr>
        <w:t>W</w:t>
      </w:r>
      <w:r w:rsidR="00DC7CB4">
        <w:rPr>
          <w:lang w:val="en-AU"/>
        </w:rPr>
        <w:t>e</w:t>
      </w:r>
      <w:r w:rsidR="004E45B0">
        <w:rPr>
          <w:lang w:val="en-AU"/>
        </w:rPr>
        <w:t xml:space="preserve"> can </w:t>
      </w:r>
      <w:r>
        <w:rPr>
          <w:lang w:val="en-AU"/>
        </w:rPr>
        <w:t xml:space="preserve">also </w:t>
      </w:r>
      <w:r w:rsidR="004E45B0">
        <w:rPr>
          <w:lang w:val="en-AU"/>
        </w:rPr>
        <w:t xml:space="preserve">measure the effects of stress indirectly by measuring a </w:t>
      </w:r>
      <w:r w:rsidR="00DC7CB4">
        <w:rPr>
          <w:lang w:val="en-AU"/>
        </w:rPr>
        <w:t>number</w:t>
      </w:r>
      <w:r w:rsidR="004E45B0">
        <w:rPr>
          <w:lang w:val="en-AU"/>
        </w:rPr>
        <w:t xml:space="preserve"> of blood test markers which reflect </w:t>
      </w:r>
      <w:r w:rsidR="00DC7CB4">
        <w:rPr>
          <w:lang w:val="en-AU"/>
        </w:rPr>
        <w:t>inflammation and</w:t>
      </w:r>
      <w:r w:rsidR="004E45B0">
        <w:rPr>
          <w:lang w:val="en-AU"/>
        </w:rPr>
        <w:t xml:space="preserve"> to </w:t>
      </w:r>
      <w:r w:rsidR="00B87B0F">
        <w:rPr>
          <w:lang w:val="en-AU"/>
        </w:rPr>
        <w:t>extent</w:t>
      </w:r>
      <w:r w:rsidR="004E45B0">
        <w:rPr>
          <w:lang w:val="en-AU"/>
        </w:rPr>
        <w:t xml:space="preserve"> organ damage. One model from the US has been commercially </w:t>
      </w:r>
      <w:r w:rsidR="00DC7CB4">
        <w:rPr>
          <w:lang w:val="en-AU"/>
        </w:rPr>
        <w:t>available</w:t>
      </w:r>
      <w:r w:rsidR="004E45B0">
        <w:rPr>
          <w:lang w:val="en-AU"/>
        </w:rPr>
        <w:t xml:space="preserve"> for approximately $300. </w:t>
      </w:r>
      <w:r w:rsidR="00DF3CE9">
        <w:rPr>
          <w:lang w:val="en-AU"/>
        </w:rPr>
        <w:t xml:space="preserve">Whilst one could </w:t>
      </w:r>
      <w:r w:rsidR="00B87B0F">
        <w:rPr>
          <w:lang w:val="en-AU"/>
        </w:rPr>
        <w:t xml:space="preserve"> measure</w:t>
      </w:r>
      <w:r w:rsidR="004E45B0">
        <w:rPr>
          <w:lang w:val="en-AU"/>
        </w:rPr>
        <w:t xml:space="preserve"> cortisol levels in the </w:t>
      </w:r>
      <w:r w:rsidR="00DC7CB4">
        <w:rPr>
          <w:lang w:val="en-AU"/>
        </w:rPr>
        <w:t>saliva</w:t>
      </w:r>
      <w:r w:rsidR="004E45B0">
        <w:rPr>
          <w:lang w:val="en-AU"/>
        </w:rPr>
        <w:t xml:space="preserve"> </w:t>
      </w:r>
      <w:r w:rsidR="00DC7CB4">
        <w:rPr>
          <w:lang w:val="en-AU"/>
        </w:rPr>
        <w:t>h</w:t>
      </w:r>
      <w:r w:rsidR="00DF3CE9">
        <w:rPr>
          <w:lang w:val="en-AU"/>
        </w:rPr>
        <w:t>,ther</w:t>
      </w:r>
      <w:r w:rsidR="00DC7CB4">
        <w:rPr>
          <w:lang w:val="en-AU"/>
        </w:rPr>
        <w:t>e</w:t>
      </w:r>
      <w:r w:rsidR="004E45B0">
        <w:rPr>
          <w:lang w:val="en-AU"/>
        </w:rPr>
        <w:t xml:space="preserve"> are technical issues in </w:t>
      </w:r>
      <w:r w:rsidR="00B87B0F">
        <w:rPr>
          <w:lang w:val="en-AU"/>
        </w:rPr>
        <w:t>timing,</w:t>
      </w:r>
      <w:r w:rsidR="004E45B0">
        <w:rPr>
          <w:lang w:val="en-AU"/>
        </w:rPr>
        <w:t xml:space="preserve"> collecting and handling the samples let alone the</w:t>
      </w:r>
      <w:r>
        <w:rPr>
          <w:lang w:val="en-AU"/>
        </w:rPr>
        <w:t xml:space="preserve"> interpretation</w:t>
      </w:r>
      <w:r w:rsidR="00DF3CE9">
        <w:rPr>
          <w:lang w:val="en-AU"/>
        </w:rPr>
        <w:t>-</w:t>
      </w:r>
      <w:r>
        <w:rPr>
          <w:lang w:val="en-AU"/>
        </w:rPr>
        <w:t xml:space="preserve"> so this is not </w:t>
      </w:r>
      <w:r w:rsidR="00DC7CB4">
        <w:rPr>
          <w:lang w:val="en-AU"/>
        </w:rPr>
        <w:t>especially</w:t>
      </w:r>
      <w:r w:rsidR="00DF3CE9">
        <w:rPr>
          <w:lang w:val="en-AU"/>
        </w:rPr>
        <w:t xml:space="preserve"> “user friendly”. </w:t>
      </w:r>
      <w:r w:rsidR="00B87B0F">
        <w:rPr>
          <w:lang w:val="en-AU"/>
        </w:rPr>
        <w:t>We</w:t>
      </w:r>
      <w:r w:rsidR="004E45B0">
        <w:rPr>
          <w:lang w:val="en-AU"/>
        </w:rPr>
        <w:t xml:space="preserve"> can </w:t>
      </w:r>
      <w:r w:rsidR="00DC7CB4">
        <w:rPr>
          <w:lang w:val="en-AU"/>
        </w:rPr>
        <w:t>measure</w:t>
      </w:r>
      <w:r w:rsidR="004E45B0">
        <w:rPr>
          <w:lang w:val="en-AU"/>
        </w:rPr>
        <w:t xml:space="preserve"> skin conductance </w:t>
      </w:r>
      <w:r w:rsidR="00DE735C">
        <w:rPr>
          <w:lang w:val="en-AU"/>
        </w:rPr>
        <w:t xml:space="preserve">but would </w:t>
      </w:r>
      <w:r w:rsidR="00DF3CE9">
        <w:rPr>
          <w:lang w:val="en-AU"/>
        </w:rPr>
        <w:t>need a commercially viable tool.</w:t>
      </w:r>
      <w:r w:rsidR="00B87B0F">
        <w:rPr>
          <w:lang w:val="en-AU"/>
        </w:rPr>
        <w:t xml:space="preserve"> </w:t>
      </w:r>
    </w:p>
    <w:p w14:paraId="5552D52C" w14:textId="77777777" w:rsidR="00DE735C" w:rsidRDefault="00DE735C">
      <w:pPr>
        <w:rPr>
          <w:lang w:val="en-AU"/>
        </w:rPr>
      </w:pPr>
    </w:p>
    <w:p w14:paraId="65C8DD76" w14:textId="77777777" w:rsidR="00C358B7" w:rsidRDefault="00DC7CB4">
      <w:pPr>
        <w:rPr>
          <w:lang w:val="en-AU"/>
        </w:rPr>
      </w:pPr>
      <w:r>
        <w:rPr>
          <w:lang w:val="en-AU"/>
        </w:rPr>
        <w:t xml:space="preserve">The best method I have seen is a heart rate variability assessment- a fancy term </w:t>
      </w:r>
      <w:r w:rsidR="00B87B0F">
        <w:rPr>
          <w:lang w:val="en-AU"/>
        </w:rPr>
        <w:t xml:space="preserve">for </w:t>
      </w:r>
      <w:r w:rsidR="00DF3CE9">
        <w:rPr>
          <w:lang w:val="en-AU"/>
        </w:rPr>
        <w:t>a</w:t>
      </w:r>
      <w:r w:rsidR="00B87B0F">
        <w:rPr>
          <w:lang w:val="en-AU"/>
        </w:rPr>
        <w:t>n</w:t>
      </w:r>
      <w:r>
        <w:rPr>
          <w:lang w:val="en-AU"/>
        </w:rPr>
        <w:t xml:space="preserve"> ECG performed at rest over several minutes with complex software to determine whether you are in “sympathetic” </w:t>
      </w:r>
      <w:r w:rsidR="00B87B0F">
        <w:rPr>
          <w:lang w:val="en-AU"/>
        </w:rPr>
        <w:t>(arousal) mode</w:t>
      </w:r>
      <w:r w:rsidR="00B55669">
        <w:rPr>
          <w:lang w:val="en-AU"/>
        </w:rPr>
        <w:t xml:space="preserve"> or para-sympathetic (</w:t>
      </w:r>
      <w:r>
        <w:rPr>
          <w:lang w:val="en-AU"/>
        </w:rPr>
        <w:t>relaxed</w:t>
      </w:r>
      <w:r w:rsidR="00B87B0F">
        <w:rPr>
          <w:lang w:val="en-AU"/>
        </w:rPr>
        <w:t>) mode</w:t>
      </w:r>
      <w:r w:rsidR="00B55669">
        <w:rPr>
          <w:lang w:val="en-AU"/>
        </w:rPr>
        <w:t xml:space="preserve">. What is impressive is </w:t>
      </w:r>
      <w:r w:rsidR="00B87B0F">
        <w:rPr>
          <w:lang w:val="en-AU"/>
        </w:rPr>
        <w:t>that there is</w:t>
      </w:r>
      <w:r>
        <w:rPr>
          <w:lang w:val="en-AU"/>
        </w:rPr>
        <w:t xml:space="preserve"> extensive literature on heart rate variability and it robustness in measuring physiological stress, and also its predictive value in heightened future risk for heart diseases if</w:t>
      </w:r>
      <w:r w:rsidR="00B55669">
        <w:rPr>
          <w:lang w:val="en-AU"/>
        </w:rPr>
        <w:t xml:space="preserve"> one is</w:t>
      </w:r>
      <w:r>
        <w:rPr>
          <w:lang w:val="en-AU"/>
        </w:rPr>
        <w:t xml:space="preserve"> in sympathetic mode.</w:t>
      </w:r>
      <w:r w:rsidR="00B87B0F">
        <w:rPr>
          <w:lang w:val="en-AU"/>
        </w:rPr>
        <w:t xml:space="preserve"> </w:t>
      </w:r>
      <w:r w:rsidR="00B55669">
        <w:rPr>
          <w:lang w:val="en-AU"/>
        </w:rPr>
        <w:t xml:space="preserve">Hence it is both measurable and </w:t>
      </w:r>
      <w:r w:rsidR="00B87B0F">
        <w:rPr>
          <w:lang w:val="en-AU"/>
        </w:rPr>
        <w:t>predictive</w:t>
      </w:r>
      <w:r w:rsidR="00B55669">
        <w:rPr>
          <w:lang w:val="en-AU"/>
        </w:rPr>
        <w:t xml:space="preserve">. </w:t>
      </w:r>
      <w:r>
        <w:rPr>
          <w:lang w:val="en-AU"/>
        </w:rPr>
        <w:t xml:space="preserve"> </w:t>
      </w:r>
      <w:r w:rsidR="00C358B7">
        <w:rPr>
          <w:lang w:val="en-AU"/>
        </w:rPr>
        <w:t xml:space="preserve">The advantage is that this testing can be performed on site, </w:t>
      </w:r>
      <w:r w:rsidR="00B55669">
        <w:rPr>
          <w:lang w:val="en-AU"/>
        </w:rPr>
        <w:t xml:space="preserve">and </w:t>
      </w:r>
      <w:r>
        <w:rPr>
          <w:lang w:val="en-AU"/>
        </w:rPr>
        <w:t>can be</w:t>
      </w:r>
      <w:r w:rsidR="00C358B7">
        <w:rPr>
          <w:lang w:val="en-AU"/>
        </w:rPr>
        <w:t xml:space="preserve"> </w:t>
      </w:r>
      <w:r>
        <w:rPr>
          <w:lang w:val="en-AU"/>
        </w:rPr>
        <w:t>interpreted</w:t>
      </w:r>
      <w:r w:rsidR="00C358B7">
        <w:rPr>
          <w:lang w:val="en-AU"/>
        </w:rPr>
        <w:t xml:space="preserve"> at the time </w:t>
      </w:r>
      <w:r w:rsidR="00B55669">
        <w:rPr>
          <w:lang w:val="en-AU"/>
        </w:rPr>
        <w:t xml:space="preserve">of testing </w:t>
      </w:r>
      <w:r>
        <w:rPr>
          <w:lang w:val="en-AU"/>
        </w:rPr>
        <w:t xml:space="preserve">Most importantly we can intervene and teach people to manage their </w:t>
      </w:r>
      <w:r>
        <w:rPr>
          <w:lang w:val="en-AU"/>
        </w:rPr>
        <w:lastRenderedPageBreak/>
        <w:t xml:space="preserve">stress better </w:t>
      </w:r>
      <w:r w:rsidR="00B87B0F">
        <w:rPr>
          <w:lang w:val="en-AU"/>
        </w:rPr>
        <w:t>(there</w:t>
      </w:r>
      <w:r w:rsidR="00B55669">
        <w:rPr>
          <w:lang w:val="en-AU"/>
        </w:rPr>
        <w:t xml:space="preserve"> is robust evidence that this works) which in turn redu</w:t>
      </w:r>
      <w:r w:rsidR="004537AE">
        <w:rPr>
          <w:lang w:val="en-AU"/>
        </w:rPr>
        <w:t>c</w:t>
      </w:r>
      <w:r w:rsidR="00B55669">
        <w:rPr>
          <w:lang w:val="en-AU"/>
        </w:rPr>
        <w:t xml:space="preserve">es psychological illness and reduces risk of heart attack </w:t>
      </w:r>
      <w:r w:rsidR="00B87B0F">
        <w:rPr>
          <w:lang w:val="en-AU"/>
        </w:rPr>
        <w:t>and stroke</w:t>
      </w:r>
      <w:r w:rsidR="00B55669">
        <w:rPr>
          <w:lang w:val="en-AU"/>
        </w:rPr>
        <w:t xml:space="preserve"> and likely other long term s illnesses as outlined </w:t>
      </w:r>
      <w:r w:rsidR="00B87B0F">
        <w:rPr>
          <w:lang w:val="en-AU"/>
        </w:rPr>
        <w:t>above this</w:t>
      </w:r>
      <w:r>
        <w:rPr>
          <w:lang w:val="en-AU"/>
        </w:rPr>
        <w:t xml:space="preserve"> reduces their long term health risk. </w:t>
      </w:r>
    </w:p>
    <w:p w14:paraId="65E4E7F5" w14:textId="77777777" w:rsidR="005404C4" w:rsidRDefault="00B87B0F">
      <w:pPr>
        <w:rPr>
          <w:lang w:val="en-AU"/>
        </w:rPr>
      </w:pPr>
      <w:r>
        <w:rPr>
          <w:lang w:val="en-AU"/>
        </w:rPr>
        <w:t>We</w:t>
      </w:r>
      <w:r w:rsidR="00C358B7">
        <w:rPr>
          <w:lang w:val="en-AU"/>
        </w:rPr>
        <w:t xml:space="preserve"> are introducing the Heart rate variability test </w:t>
      </w:r>
      <w:r w:rsidR="00DC7CB4">
        <w:rPr>
          <w:lang w:val="en-AU"/>
        </w:rPr>
        <w:t>in our practise over</w:t>
      </w:r>
      <w:r w:rsidR="00C358B7">
        <w:rPr>
          <w:lang w:val="en-AU"/>
        </w:rPr>
        <w:t xml:space="preserve"> the next couple of months having extensively researched the </w:t>
      </w:r>
      <w:r w:rsidR="00DC7CB4">
        <w:rPr>
          <w:lang w:val="en-AU"/>
        </w:rPr>
        <w:t>technology</w:t>
      </w:r>
      <w:r>
        <w:rPr>
          <w:lang w:val="en-AU"/>
        </w:rPr>
        <w:t xml:space="preserve">. </w:t>
      </w:r>
    </w:p>
    <w:p w14:paraId="19A39805" w14:textId="77777777" w:rsidR="00B87B0F" w:rsidRDefault="00B87B0F">
      <w:pPr>
        <w:rPr>
          <w:lang w:val="en-AU"/>
        </w:rPr>
      </w:pPr>
      <w:r>
        <w:rPr>
          <w:lang w:val="en-AU"/>
        </w:rPr>
        <w:t xml:space="preserve">It has applicability for organisations that would like to ‘keep a pulse” so to speak on the stress levels of their employees and also for our individual clients to see if their bodies are manifesting more stress and hence damage than they are aware of- another example of looking for health problems that are not manifesting yet, and intervening to save lives. </w:t>
      </w:r>
    </w:p>
    <w:p w14:paraId="340BAE84" w14:textId="77777777" w:rsidR="00B87B0F" w:rsidRDefault="00B87B0F">
      <w:pPr>
        <w:rPr>
          <w:lang w:val="en-AU"/>
        </w:rPr>
      </w:pPr>
    </w:p>
    <w:p w14:paraId="3F32C85B" w14:textId="77777777" w:rsidR="00B87B0F" w:rsidRDefault="00B87B0F">
      <w:pPr>
        <w:rPr>
          <w:lang w:val="en-AU"/>
        </w:rPr>
      </w:pPr>
      <w:r>
        <w:rPr>
          <w:lang w:val="en-AU"/>
        </w:rPr>
        <w:t xml:space="preserve">If you would like to have yourself tested, please contact us on reception@executivemedicine .com.au or ph. 92903259 so that we can arrange your (or your companies) testing   . </w:t>
      </w:r>
    </w:p>
    <w:p w14:paraId="1A3D3310" w14:textId="77777777" w:rsidR="007639E5" w:rsidRDefault="007639E5">
      <w:pPr>
        <w:rPr>
          <w:lang w:val="en-AU"/>
        </w:rPr>
      </w:pPr>
    </w:p>
    <w:p w14:paraId="38DCA4C9" w14:textId="77777777" w:rsidR="007639E5" w:rsidRPr="007639E5" w:rsidRDefault="007639E5">
      <w:pPr>
        <w:rPr>
          <w:lang w:val="en-AU"/>
        </w:rPr>
      </w:pPr>
    </w:p>
    <w:sectPr w:rsidR="007639E5" w:rsidRPr="007639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9E5"/>
    <w:rsid w:val="00006691"/>
    <w:rsid w:val="00062AA8"/>
    <w:rsid w:val="00230D36"/>
    <w:rsid w:val="004537AE"/>
    <w:rsid w:val="004E45B0"/>
    <w:rsid w:val="005404C4"/>
    <w:rsid w:val="007639E5"/>
    <w:rsid w:val="009033CE"/>
    <w:rsid w:val="00957B96"/>
    <w:rsid w:val="00967E64"/>
    <w:rsid w:val="00B55669"/>
    <w:rsid w:val="00B87B0F"/>
    <w:rsid w:val="00C358B7"/>
    <w:rsid w:val="00DC7CB4"/>
    <w:rsid w:val="00DE735C"/>
    <w:rsid w:val="00DF3CE9"/>
    <w:rsid w:val="00F94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6F9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641</Words>
  <Characters>3660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GenRe</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Cummins</dc:creator>
  <cp:lastModifiedBy>THE BUNNY</cp:lastModifiedBy>
  <cp:revision>2</cp:revision>
  <dcterms:created xsi:type="dcterms:W3CDTF">2015-07-16T02:34:00Z</dcterms:created>
  <dcterms:modified xsi:type="dcterms:W3CDTF">2017-08-17T11:27:00Z</dcterms:modified>
</cp:coreProperties>
</file>